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四川富润企业重组投资有限责任公司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下属四川诚富私募基金管理有限公司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副总经理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公开招聘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报名表</w:t>
      </w:r>
    </w:p>
    <w:tbl>
      <w:tblPr>
        <w:tblStyle w:val="3"/>
        <w:tblW w:w="517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60"/>
        <w:gridCol w:w="1181"/>
        <w:gridCol w:w="60"/>
        <w:gridCol w:w="588"/>
        <w:gridCol w:w="1295"/>
        <w:gridCol w:w="1273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姓  名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五号）</w:t>
            </w: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性  别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（正装2寸彩照）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hint="eastAsia" w:ascii="黑体" w:hAnsi="黑体" w:eastAsia="黑体" w:cs="Times New Roman"/>
                <w:sz w:val="24"/>
                <w:szCs w:val="28"/>
                <w:lang w:val="en-US" w:eastAsia="zh-CN"/>
              </w:rPr>
              <w:t>日期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  龄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入党时间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户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籍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现居住地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籍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贯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身份证号码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联系电话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本人</w:t>
            </w: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电子邮箱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  <w:t>紧急联系人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:lang w:eastAsia="zh-CN"/>
              </w:rPr>
              <w:t>紧急联系电话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健康状况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婚姻状况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参工时间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工作年限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现工作单位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及职务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现有年薪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期望年薪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院校/专业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439" w:type="pct"/>
            <w:gridSpan w:val="3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</w:t>
            </w:r>
          </w:p>
          <w:p>
            <w:pPr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学历院校/专业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有何专长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26" w:type="pct"/>
            <w:vAlign w:val="center"/>
          </w:tcPr>
          <w:p>
            <w:pPr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专业技术职务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职（执）业资格及取得时间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教育经历</w:t>
            </w:r>
          </w:p>
        </w:tc>
        <w:tc>
          <w:tcPr>
            <w:tcW w:w="4173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  <w:t>（填写说明：由近及远时间顺序填写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  <w:lang w:val="en-US" w:eastAsia="zh-CN"/>
              </w:rPr>
              <w:t>高中及以上情况需填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  <w:t>）例：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  <w:t>2006.09-2009.06  XX大学  XX专业   硕士  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  <w:t>2001.09-2005.06  XX大学  XX专业   本科  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（填写说明：由近及远时间顺序填写）例：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 xml:space="preserve">2015.09-2021.03  XXXX公司  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总经理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主要工作：……</w:t>
            </w:r>
          </w:p>
          <w:p>
            <w:pP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  <w:t>2010.09-2015.08  XXXX公司  XXX</w:t>
            </w:r>
            <w:r>
              <w:rPr>
                <w:rFonts w:hint="eastAsia" w:ascii="仿宋_GB2312" w:hAnsi="仿宋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  <w:t>部长</w:t>
            </w:r>
          </w:p>
          <w:p>
            <w:pPr>
              <w:rPr>
                <w:rFonts w:ascii="仿宋_GB2312" w:hAnsi="仿宋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  <w:t>主要工作：……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奖惩情况</w:t>
            </w:r>
          </w:p>
        </w:tc>
        <w:tc>
          <w:tcPr>
            <w:tcW w:w="4173" w:type="pct"/>
            <w:gridSpan w:val="7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关系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个人承诺</w:t>
            </w:r>
          </w:p>
        </w:tc>
        <w:tc>
          <w:tcPr>
            <w:tcW w:w="4173" w:type="pct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4173" w:type="pct"/>
            <w:gridSpan w:val="7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2400" w:firstLineChars="1000"/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签字：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  日</w:t>
            </w:r>
          </w:p>
        </w:tc>
      </w:tr>
    </w:tbl>
    <w:p>
      <w:pPr>
        <w:spacing w:line="240" w:lineRule="auto"/>
      </w:pPr>
      <w:r>
        <w:rPr>
          <w:rFonts w:hint="eastAsia" w:eastAsia="宋体" w:cs="Times New Roman"/>
          <w:sz w:val="21"/>
          <w:szCs w:val="21"/>
          <w:highlight w:val="none"/>
          <w:lang w:val="en-US" w:eastAsia="zh-CN"/>
        </w:rPr>
        <w:t>注：请认真阅读公告及其相关任职资格，完整、详细并真实地填写公告中所需要的信息。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字体圈欣意冠黑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体圈欣意冠黑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体圈欣意冠黑体">
    <w:panose1 w:val="00000500000000000000"/>
    <w:charset w:val="86"/>
    <w:family w:val="auto"/>
    <w:pitch w:val="default"/>
    <w:sig w:usb0="00000003" w:usb1="080E0000" w:usb2="00000000" w:usb3="00000000" w:csb0="00040001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方正仿宋_GBK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A05A4"/>
    <w:rsid w:val="7FFF0709"/>
    <w:rsid w:val="F7DFF08B"/>
    <w:rsid w:val="F9FCF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adjustRightInd w:val="0"/>
      <w:snapToGrid w:val="0"/>
      <w:spacing w:after="200"/>
      <w:ind w:firstLine="420" w:firstLineChars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2024-03-29T23:08:00Z</dcterms:created>
  <dc:creator>zy</dc:creator>
  <cp:lastModifiedBy>熊思棋</cp:lastModifiedBy>
  <dcterms:modified xsi:type="dcterms:W3CDTF">2024-08-09T18:31:45Z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5B9CE1F0CF3CDC60FFEFB566A078468F_43</vt:lpwstr>
  </property>
</Properties>
</file>