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83B2B">
      <w:pPr>
        <w:snapToGrid w:val="0"/>
        <w:outlineLvl w:val="0"/>
        <w:rPr>
          <w:rFonts w:hint="default" w:ascii="Times New Roman Regular" w:hAnsi="Times New Roman Regular" w:eastAsia="黑体" w:cs="Times New Roman Regular"/>
          <w:b w:val="0"/>
          <w:bCs/>
          <w:sz w:val="32"/>
          <w:szCs w:val="32"/>
        </w:rPr>
      </w:pPr>
      <w:r>
        <w:rPr>
          <w:rFonts w:hint="default" w:ascii="Times New Roman Regular" w:hAnsi="Times New Roman Regular" w:eastAsia="黑体" w:cs="Times New Roman Regular"/>
          <w:b w:val="0"/>
          <w:bCs/>
          <w:sz w:val="32"/>
          <w:szCs w:val="32"/>
        </w:rPr>
        <w:t>附件2</w:t>
      </w:r>
      <w:bookmarkStart w:id="0" w:name="_GoBack"/>
      <w:bookmarkEnd w:id="0"/>
    </w:p>
    <w:p w14:paraId="2BE2A029">
      <w:pPr>
        <w:snapToGrid w:val="0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</w:rPr>
        <w:t>油田化学品科技攻关项目</w:t>
      </w:r>
      <w:r>
        <w:rPr>
          <w:rFonts w:ascii="Times New Roman" w:hAnsi="Times New Roman" w:eastAsia="方正小标宋简体" w:cs="Times New Roman"/>
          <w:sz w:val="44"/>
          <w:szCs w:val="44"/>
        </w:rPr>
        <w:t>揭榜意向书</w:t>
      </w:r>
    </w:p>
    <w:tbl>
      <w:tblPr>
        <w:tblStyle w:val="14"/>
        <w:tblW w:w="94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640"/>
        <w:gridCol w:w="494"/>
        <w:gridCol w:w="971"/>
        <w:gridCol w:w="1477"/>
        <w:gridCol w:w="1149"/>
        <w:gridCol w:w="801"/>
        <w:gridCol w:w="1237"/>
        <w:gridCol w:w="1514"/>
      </w:tblGrid>
      <w:tr w14:paraId="6800E1E6">
        <w:trPr>
          <w:trHeight w:val="624" w:hRule="atLeast"/>
          <w:jc w:val="center"/>
        </w:trPr>
        <w:tc>
          <w:tcPr>
            <w:tcW w:w="9448" w:type="dxa"/>
            <w:gridSpan w:val="9"/>
            <w:vAlign w:val="center"/>
          </w:tcPr>
          <w:p w14:paraId="30271FEF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一、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揭榜项目信息</w:t>
            </w:r>
          </w:p>
        </w:tc>
      </w:tr>
      <w:tr w14:paraId="6D2F8015">
        <w:trPr>
          <w:trHeight w:val="624" w:hRule="atLeast"/>
          <w:jc w:val="center"/>
        </w:trPr>
        <w:tc>
          <w:tcPr>
            <w:tcW w:w="2299" w:type="dxa"/>
            <w:gridSpan w:val="3"/>
            <w:vAlign w:val="center"/>
          </w:tcPr>
          <w:p w14:paraId="04E718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项目</w:t>
            </w:r>
            <w:r>
              <w:rPr>
                <w:rFonts w:ascii="Times New Roman" w:hAnsi="Times New Roman" w:cs="Times New Roman"/>
                <w:b/>
                <w:sz w:val="24"/>
              </w:rPr>
              <w:t>名称</w:t>
            </w:r>
          </w:p>
        </w:tc>
        <w:tc>
          <w:tcPr>
            <w:tcW w:w="7149" w:type="dxa"/>
            <w:gridSpan w:val="6"/>
            <w:vAlign w:val="center"/>
          </w:tcPr>
          <w:p w14:paraId="30ACB8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14:paraId="2195CB3A">
        <w:trPr>
          <w:trHeight w:val="624" w:hRule="atLeast"/>
          <w:jc w:val="center"/>
        </w:trPr>
        <w:tc>
          <w:tcPr>
            <w:tcW w:w="9448" w:type="dxa"/>
            <w:gridSpan w:val="9"/>
            <w:vAlign w:val="center"/>
          </w:tcPr>
          <w:p w14:paraId="5251A78E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二、揭榜单位基本信息</w:t>
            </w:r>
          </w:p>
        </w:tc>
      </w:tr>
      <w:tr w14:paraId="6AE15E7C">
        <w:trPr>
          <w:trHeight w:val="624" w:hRule="atLeast"/>
          <w:jc w:val="center"/>
        </w:trPr>
        <w:tc>
          <w:tcPr>
            <w:tcW w:w="2299" w:type="dxa"/>
            <w:gridSpan w:val="3"/>
            <w:vAlign w:val="center"/>
          </w:tcPr>
          <w:p w14:paraId="0AA245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揭榜单位</w:t>
            </w:r>
          </w:p>
        </w:tc>
        <w:tc>
          <w:tcPr>
            <w:tcW w:w="7149" w:type="dxa"/>
            <w:gridSpan w:val="6"/>
            <w:vAlign w:val="center"/>
          </w:tcPr>
          <w:p w14:paraId="0E4AE93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14:paraId="08E46C4B">
        <w:trPr>
          <w:trHeight w:val="624" w:hRule="atLeast"/>
          <w:jc w:val="center"/>
        </w:trPr>
        <w:tc>
          <w:tcPr>
            <w:tcW w:w="2299" w:type="dxa"/>
            <w:gridSpan w:val="3"/>
            <w:vAlign w:val="center"/>
          </w:tcPr>
          <w:p w14:paraId="62F298C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单位性质</w:t>
            </w:r>
          </w:p>
        </w:tc>
        <w:tc>
          <w:tcPr>
            <w:tcW w:w="7149" w:type="dxa"/>
            <w:gridSpan w:val="6"/>
            <w:vAlign w:val="center"/>
          </w:tcPr>
          <w:p w14:paraId="0FDC137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14:paraId="5A8C512E">
        <w:trPr>
          <w:trHeight w:val="624" w:hRule="atLeast"/>
          <w:jc w:val="center"/>
        </w:trPr>
        <w:tc>
          <w:tcPr>
            <w:tcW w:w="2299" w:type="dxa"/>
            <w:gridSpan w:val="3"/>
            <w:vAlign w:val="center"/>
          </w:tcPr>
          <w:p w14:paraId="3E1B307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揭榜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项目</w:t>
            </w:r>
            <w:r>
              <w:rPr>
                <w:rFonts w:ascii="Times New Roman" w:hAnsi="Times New Roman" w:cs="Times New Roman"/>
                <w:b/>
                <w:sz w:val="24"/>
              </w:rPr>
              <w:t>负责人</w:t>
            </w:r>
          </w:p>
        </w:tc>
        <w:tc>
          <w:tcPr>
            <w:tcW w:w="2448" w:type="dxa"/>
            <w:gridSpan w:val="2"/>
            <w:vAlign w:val="center"/>
          </w:tcPr>
          <w:p w14:paraId="341F406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2DF6ED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职务/职称</w:t>
            </w:r>
          </w:p>
        </w:tc>
        <w:tc>
          <w:tcPr>
            <w:tcW w:w="2751" w:type="dxa"/>
            <w:gridSpan w:val="2"/>
            <w:vAlign w:val="center"/>
          </w:tcPr>
          <w:p w14:paraId="75084D5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14:paraId="61F45B39">
        <w:trPr>
          <w:trHeight w:val="624" w:hRule="atLeast"/>
          <w:jc w:val="center"/>
        </w:trPr>
        <w:tc>
          <w:tcPr>
            <w:tcW w:w="2299" w:type="dxa"/>
            <w:gridSpan w:val="3"/>
            <w:vMerge w:val="restart"/>
            <w:vAlign w:val="center"/>
          </w:tcPr>
          <w:p w14:paraId="541349A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联系方式</w:t>
            </w:r>
          </w:p>
        </w:tc>
        <w:tc>
          <w:tcPr>
            <w:tcW w:w="971" w:type="dxa"/>
            <w:vAlign w:val="center"/>
          </w:tcPr>
          <w:p w14:paraId="02FE1D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姓名</w:t>
            </w:r>
          </w:p>
        </w:tc>
        <w:tc>
          <w:tcPr>
            <w:tcW w:w="2626" w:type="dxa"/>
            <w:gridSpan w:val="2"/>
            <w:vAlign w:val="center"/>
          </w:tcPr>
          <w:p w14:paraId="69CE1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1" w:type="dxa"/>
            <w:vAlign w:val="center"/>
          </w:tcPr>
          <w:p w14:paraId="23A02ED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职务</w:t>
            </w:r>
          </w:p>
        </w:tc>
        <w:tc>
          <w:tcPr>
            <w:tcW w:w="2751" w:type="dxa"/>
            <w:gridSpan w:val="2"/>
            <w:vAlign w:val="center"/>
          </w:tcPr>
          <w:p w14:paraId="5332E1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30D3A6DE">
        <w:trPr>
          <w:trHeight w:val="624" w:hRule="atLeast"/>
          <w:jc w:val="center"/>
        </w:trPr>
        <w:tc>
          <w:tcPr>
            <w:tcW w:w="2299" w:type="dxa"/>
            <w:gridSpan w:val="3"/>
            <w:vMerge w:val="continue"/>
            <w:vAlign w:val="center"/>
          </w:tcPr>
          <w:p w14:paraId="765C938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71" w:type="dxa"/>
            <w:vAlign w:val="center"/>
          </w:tcPr>
          <w:p w14:paraId="5894FC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电话</w:t>
            </w:r>
          </w:p>
        </w:tc>
        <w:tc>
          <w:tcPr>
            <w:tcW w:w="2626" w:type="dxa"/>
            <w:gridSpan w:val="2"/>
            <w:vAlign w:val="center"/>
          </w:tcPr>
          <w:p w14:paraId="66A041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1" w:type="dxa"/>
            <w:vAlign w:val="center"/>
          </w:tcPr>
          <w:p w14:paraId="2CF183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手机</w:t>
            </w:r>
          </w:p>
        </w:tc>
        <w:tc>
          <w:tcPr>
            <w:tcW w:w="2751" w:type="dxa"/>
            <w:gridSpan w:val="2"/>
            <w:vAlign w:val="center"/>
          </w:tcPr>
          <w:p w14:paraId="48599C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8F75988">
        <w:trPr>
          <w:trHeight w:val="624" w:hRule="atLeast"/>
          <w:jc w:val="center"/>
        </w:trPr>
        <w:tc>
          <w:tcPr>
            <w:tcW w:w="2299" w:type="dxa"/>
            <w:gridSpan w:val="3"/>
            <w:vMerge w:val="continue"/>
            <w:vAlign w:val="center"/>
          </w:tcPr>
          <w:p w14:paraId="42B56A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71" w:type="dxa"/>
            <w:vAlign w:val="center"/>
          </w:tcPr>
          <w:p w14:paraId="44B98C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传真</w:t>
            </w:r>
          </w:p>
        </w:tc>
        <w:tc>
          <w:tcPr>
            <w:tcW w:w="2626" w:type="dxa"/>
            <w:gridSpan w:val="2"/>
            <w:vAlign w:val="center"/>
          </w:tcPr>
          <w:p w14:paraId="1D619B4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1" w:type="dxa"/>
            <w:vAlign w:val="center"/>
          </w:tcPr>
          <w:p w14:paraId="448F9BF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邮箱</w:t>
            </w:r>
          </w:p>
        </w:tc>
        <w:tc>
          <w:tcPr>
            <w:tcW w:w="2751" w:type="dxa"/>
            <w:gridSpan w:val="2"/>
            <w:vAlign w:val="center"/>
          </w:tcPr>
          <w:p w14:paraId="545EEEA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53F891A">
        <w:trPr>
          <w:trHeight w:val="5467" w:hRule="atLeast"/>
          <w:jc w:val="center"/>
        </w:trPr>
        <w:tc>
          <w:tcPr>
            <w:tcW w:w="2299" w:type="dxa"/>
            <w:gridSpan w:val="3"/>
            <w:vAlign w:val="center"/>
          </w:tcPr>
          <w:p w14:paraId="2432ABD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单位资质/荣誉</w:t>
            </w:r>
          </w:p>
        </w:tc>
        <w:tc>
          <w:tcPr>
            <w:tcW w:w="7149" w:type="dxa"/>
            <w:gridSpan w:val="6"/>
            <w:vAlign w:val="center"/>
          </w:tcPr>
          <w:p w14:paraId="46F662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C3B02ED">
        <w:trPr>
          <w:trHeight w:val="479" w:hRule="atLeast"/>
          <w:jc w:val="center"/>
        </w:trPr>
        <w:tc>
          <w:tcPr>
            <w:tcW w:w="9448" w:type="dxa"/>
            <w:gridSpan w:val="9"/>
            <w:vAlign w:val="center"/>
          </w:tcPr>
          <w:p w14:paraId="217B8F73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三、揭榜单位已获知识产权情况</w:t>
            </w:r>
          </w:p>
        </w:tc>
      </w:tr>
      <w:tr w14:paraId="5C85873D">
        <w:trPr>
          <w:trHeight w:val="479" w:hRule="atLeast"/>
          <w:jc w:val="center"/>
        </w:trPr>
        <w:tc>
          <w:tcPr>
            <w:tcW w:w="9448" w:type="dxa"/>
            <w:gridSpan w:val="9"/>
            <w:vAlign w:val="center"/>
          </w:tcPr>
          <w:p w14:paraId="1EEBF0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（一）与揭榜项目直接相关奖励情况</w:t>
            </w:r>
          </w:p>
        </w:tc>
      </w:tr>
      <w:tr w14:paraId="36C94E36">
        <w:trPr>
          <w:trHeight w:val="464" w:hRule="atLeast"/>
          <w:jc w:val="center"/>
        </w:trPr>
        <w:tc>
          <w:tcPr>
            <w:tcW w:w="3270" w:type="dxa"/>
            <w:gridSpan w:val="4"/>
            <w:vAlign w:val="center"/>
          </w:tcPr>
          <w:p w14:paraId="09A2074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获奖项目名称</w:t>
            </w:r>
          </w:p>
        </w:tc>
        <w:tc>
          <w:tcPr>
            <w:tcW w:w="1477" w:type="dxa"/>
            <w:vAlign w:val="center"/>
          </w:tcPr>
          <w:p w14:paraId="27FDF9A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奖励级别</w:t>
            </w:r>
          </w:p>
        </w:tc>
        <w:tc>
          <w:tcPr>
            <w:tcW w:w="1950" w:type="dxa"/>
            <w:gridSpan w:val="2"/>
            <w:vAlign w:val="center"/>
          </w:tcPr>
          <w:p w14:paraId="555F1A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奖励类型</w:t>
            </w:r>
          </w:p>
        </w:tc>
        <w:tc>
          <w:tcPr>
            <w:tcW w:w="2751" w:type="dxa"/>
            <w:gridSpan w:val="2"/>
            <w:vAlign w:val="center"/>
          </w:tcPr>
          <w:p w14:paraId="3C8433F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奖励等级</w:t>
            </w:r>
          </w:p>
        </w:tc>
      </w:tr>
      <w:tr w14:paraId="01D55ABF">
        <w:trPr>
          <w:trHeight w:val="624" w:hRule="atLeast"/>
          <w:jc w:val="center"/>
        </w:trPr>
        <w:tc>
          <w:tcPr>
            <w:tcW w:w="3270" w:type="dxa"/>
            <w:gridSpan w:val="4"/>
            <w:vAlign w:val="center"/>
          </w:tcPr>
          <w:p w14:paraId="63CA472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6218A5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6699612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1" w:type="dxa"/>
            <w:gridSpan w:val="2"/>
            <w:vAlign w:val="center"/>
          </w:tcPr>
          <w:p w14:paraId="2531C8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8197B56">
        <w:trPr>
          <w:trHeight w:val="624" w:hRule="atLeast"/>
          <w:jc w:val="center"/>
        </w:trPr>
        <w:tc>
          <w:tcPr>
            <w:tcW w:w="3270" w:type="dxa"/>
            <w:gridSpan w:val="4"/>
            <w:vAlign w:val="center"/>
          </w:tcPr>
          <w:p w14:paraId="7106FC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341912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40D688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1" w:type="dxa"/>
            <w:gridSpan w:val="2"/>
            <w:vAlign w:val="center"/>
          </w:tcPr>
          <w:p w14:paraId="01384E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1802B55">
        <w:trPr>
          <w:trHeight w:val="624" w:hRule="atLeast"/>
          <w:jc w:val="center"/>
        </w:trPr>
        <w:tc>
          <w:tcPr>
            <w:tcW w:w="3270" w:type="dxa"/>
            <w:gridSpan w:val="4"/>
            <w:vAlign w:val="center"/>
          </w:tcPr>
          <w:p w14:paraId="349D730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175392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7C312E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1" w:type="dxa"/>
            <w:gridSpan w:val="2"/>
            <w:vAlign w:val="center"/>
          </w:tcPr>
          <w:p w14:paraId="05CE2C2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2214520">
        <w:trPr>
          <w:trHeight w:val="474" w:hRule="atLeast"/>
          <w:jc w:val="center"/>
        </w:trPr>
        <w:tc>
          <w:tcPr>
            <w:tcW w:w="9448" w:type="dxa"/>
            <w:gridSpan w:val="9"/>
            <w:vAlign w:val="center"/>
          </w:tcPr>
          <w:p w14:paraId="3D0B35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（二）与揭榜项目直接相关的发明专利</w:t>
            </w:r>
          </w:p>
        </w:tc>
      </w:tr>
      <w:tr w14:paraId="7E156D8E">
        <w:trPr>
          <w:trHeight w:val="482" w:hRule="atLeast"/>
          <w:jc w:val="center"/>
        </w:trPr>
        <w:tc>
          <w:tcPr>
            <w:tcW w:w="1165" w:type="dxa"/>
            <w:vAlign w:val="center"/>
          </w:tcPr>
          <w:p w14:paraId="0165D00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国别</w:t>
            </w:r>
          </w:p>
        </w:tc>
        <w:tc>
          <w:tcPr>
            <w:tcW w:w="2105" w:type="dxa"/>
            <w:gridSpan w:val="3"/>
            <w:vAlign w:val="center"/>
          </w:tcPr>
          <w:p w14:paraId="39E9F8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专利号</w:t>
            </w:r>
          </w:p>
        </w:tc>
        <w:tc>
          <w:tcPr>
            <w:tcW w:w="1477" w:type="dxa"/>
            <w:vAlign w:val="center"/>
          </w:tcPr>
          <w:p w14:paraId="5FFAB8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类别</w:t>
            </w:r>
          </w:p>
        </w:tc>
        <w:tc>
          <w:tcPr>
            <w:tcW w:w="1950" w:type="dxa"/>
            <w:gridSpan w:val="2"/>
            <w:vAlign w:val="center"/>
          </w:tcPr>
          <w:p w14:paraId="3072A48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专利名称</w:t>
            </w:r>
          </w:p>
        </w:tc>
        <w:tc>
          <w:tcPr>
            <w:tcW w:w="1237" w:type="dxa"/>
            <w:vAlign w:val="center"/>
          </w:tcPr>
          <w:p w14:paraId="391ED3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专利权人</w:t>
            </w:r>
          </w:p>
        </w:tc>
        <w:tc>
          <w:tcPr>
            <w:tcW w:w="1514" w:type="dxa"/>
            <w:vAlign w:val="center"/>
          </w:tcPr>
          <w:p w14:paraId="6EB3AD8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许可方式</w:t>
            </w:r>
          </w:p>
        </w:tc>
      </w:tr>
      <w:tr w14:paraId="2DE2770D">
        <w:trPr>
          <w:trHeight w:val="614" w:hRule="atLeast"/>
          <w:jc w:val="center"/>
        </w:trPr>
        <w:tc>
          <w:tcPr>
            <w:tcW w:w="1165" w:type="dxa"/>
            <w:vAlign w:val="center"/>
          </w:tcPr>
          <w:p w14:paraId="1718EC7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3"/>
            <w:vAlign w:val="center"/>
          </w:tcPr>
          <w:p w14:paraId="3234E2F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31F394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688CB91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7" w:type="dxa"/>
            <w:vAlign w:val="center"/>
          </w:tcPr>
          <w:p w14:paraId="79A4A76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4" w:type="dxa"/>
            <w:vAlign w:val="center"/>
          </w:tcPr>
          <w:p w14:paraId="3CB604C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76EDD13">
        <w:trPr>
          <w:trHeight w:val="614" w:hRule="atLeast"/>
          <w:jc w:val="center"/>
        </w:trPr>
        <w:tc>
          <w:tcPr>
            <w:tcW w:w="1165" w:type="dxa"/>
            <w:vAlign w:val="center"/>
          </w:tcPr>
          <w:p w14:paraId="63FDF4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3"/>
            <w:vAlign w:val="center"/>
          </w:tcPr>
          <w:p w14:paraId="2086B2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6A83D7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5EEE1C7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7" w:type="dxa"/>
            <w:vAlign w:val="center"/>
          </w:tcPr>
          <w:p w14:paraId="6FC7D7F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4" w:type="dxa"/>
            <w:vAlign w:val="center"/>
          </w:tcPr>
          <w:p w14:paraId="60B47EB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75C61E7">
        <w:trPr>
          <w:trHeight w:val="614" w:hRule="atLeast"/>
          <w:jc w:val="center"/>
        </w:trPr>
        <w:tc>
          <w:tcPr>
            <w:tcW w:w="1165" w:type="dxa"/>
            <w:vAlign w:val="center"/>
          </w:tcPr>
          <w:p w14:paraId="4323CF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3"/>
            <w:vAlign w:val="center"/>
          </w:tcPr>
          <w:p w14:paraId="4FCF26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  <w:vAlign w:val="center"/>
          </w:tcPr>
          <w:p w14:paraId="590A5E1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0" w:type="dxa"/>
            <w:gridSpan w:val="2"/>
            <w:vAlign w:val="center"/>
          </w:tcPr>
          <w:p w14:paraId="7DC92DA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7" w:type="dxa"/>
            <w:vAlign w:val="center"/>
          </w:tcPr>
          <w:p w14:paraId="29E9B64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4" w:type="dxa"/>
            <w:vAlign w:val="center"/>
          </w:tcPr>
          <w:p w14:paraId="06020A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B384D35">
        <w:trPr>
          <w:trHeight w:val="614" w:hRule="atLeast"/>
          <w:jc w:val="center"/>
        </w:trPr>
        <w:tc>
          <w:tcPr>
            <w:tcW w:w="9448" w:type="dxa"/>
            <w:gridSpan w:val="9"/>
            <w:vAlign w:val="center"/>
          </w:tcPr>
          <w:p w14:paraId="4E248CBF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四、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基础信息</w:t>
            </w:r>
          </w:p>
        </w:tc>
      </w:tr>
      <w:tr w14:paraId="30E89E75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69F6D1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预期成果形式</w:t>
            </w:r>
          </w:p>
        </w:tc>
        <w:tc>
          <w:tcPr>
            <w:tcW w:w="7643" w:type="dxa"/>
            <w:gridSpan w:val="7"/>
            <w:vAlign w:val="center"/>
          </w:tcPr>
          <w:p w14:paraId="3CD30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专利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□</w:t>
            </w:r>
            <w:r>
              <w:rPr>
                <w:rFonts w:ascii="Times New Roman" w:hAnsi="Times New Roman" w:cs="Times New Roman"/>
                <w:sz w:val="24"/>
              </w:rPr>
              <w:t xml:space="preserve">软件著作权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技术标准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新产品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新工艺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新装置</w:t>
            </w:r>
          </w:p>
          <w:p w14:paraId="06C78F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新材料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计算机软件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论文论著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研究报告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商标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其他</w:t>
            </w:r>
          </w:p>
        </w:tc>
      </w:tr>
      <w:tr w14:paraId="57B50D4C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6713C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预期技术标准制定</w:t>
            </w:r>
          </w:p>
        </w:tc>
        <w:tc>
          <w:tcPr>
            <w:tcW w:w="7643" w:type="dxa"/>
            <w:gridSpan w:val="7"/>
            <w:vAlign w:val="center"/>
          </w:tcPr>
          <w:p w14:paraId="7DA901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国际标准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国家、行业标准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地方、企业标准</w:t>
            </w:r>
          </w:p>
        </w:tc>
      </w:tr>
      <w:tr w14:paraId="7287D38B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57CC01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产学研联合</w:t>
            </w:r>
          </w:p>
        </w:tc>
        <w:tc>
          <w:tcPr>
            <w:tcW w:w="7643" w:type="dxa"/>
            <w:gridSpan w:val="7"/>
            <w:vAlign w:val="center"/>
          </w:tcPr>
          <w:p w14:paraId="486F57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是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否</w:t>
            </w:r>
          </w:p>
        </w:tc>
      </w:tr>
      <w:tr w14:paraId="200D4B40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5FCB82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开展政府申报</w:t>
            </w:r>
          </w:p>
        </w:tc>
        <w:tc>
          <w:tcPr>
            <w:tcW w:w="7643" w:type="dxa"/>
            <w:gridSpan w:val="7"/>
            <w:vAlign w:val="center"/>
          </w:tcPr>
          <w:p w14:paraId="1D60A7A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是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否</w:t>
            </w:r>
          </w:p>
        </w:tc>
      </w:tr>
      <w:tr w14:paraId="4F653C05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390CA0F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预期知识产权</w:t>
            </w:r>
          </w:p>
        </w:tc>
        <w:tc>
          <w:tcPr>
            <w:tcW w:w="7643" w:type="dxa"/>
            <w:gridSpan w:val="7"/>
            <w:vAlign w:val="center"/>
          </w:tcPr>
          <w:p w14:paraId="34878E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发明专利（  ）项，实用新型专利（  ）项，软件著作权（  ）项，著作权 （  ）项，其他（  ）项。</w:t>
            </w:r>
          </w:p>
        </w:tc>
      </w:tr>
      <w:tr w14:paraId="655D1345">
        <w:trPr>
          <w:trHeight w:val="614" w:hRule="atLeast"/>
          <w:jc w:val="center"/>
        </w:trPr>
        <w:tc>
          <w:tcPr>
            <w:tcW w:w="1805" w:type="dxa"/>
            <w:gridSpan w:val="2"/>
            <w:vAlign w:val="center"/>
          </w:tcPr>
          <w:p w14:paraId="79BC5B1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知识产权状况</w:t>
            </w:r>
          </w:p>
        </w:tc>
        <w:tc>
          <w:tcPr>
            <w:tcW w:w="7643" w:type="dxa"/>
            <w:gridSpan w:val="7"/>
            <w:vAlign w:val="center"/>
          </w:tcPr>
          <w:p w14:paraId="49FF61F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 xml:space="preserve">申报单位独占 </w:t>
            </w:r>
            <w:r>
              <w:rPr>
                <w:rFonts w:hint="eastAsia" w:ascii="Times New Roman" w:hAnsi="Times New Roman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合作单位独占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□</w:t>
            </w:r>
            <w:r>
              <w:rPr>
                <w:rFonts w:ascii="Times New Roman" w:hAnsi="Times New Roman" w:cs="Times New Roman"/>
                <w:sz w:val="24"/>
              </w:rPr>
              <w:t>相关单位共享</w:t>
            </w:r>
          </w:p>
        </w:tc>
      </w:tr>
      <w:tr w14:paraId="60B9AFB7">
        <w:trPr>
          <w:trHeight w:val="614" w:hRule="atLeast"/>
          <w:jc w:val="center"/>
        </w:trPr>
        <w:tc>
          <w:tcPr>
            <w:tcW w:w="9448" w:type="dxa"/>
            <w:gridSpan w:val="9"/>
            <w:vAlign w:val="center"/>
          </w:tcPr>
          <w:p w14:paraId="3EB92B2A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五</w:t>
            </w:r>
            <w:r>
              <w:rPr>
                <w:rFonts w:ascii="Times New Roman" w:hAnsi="Times New Roman" w:cs="Times New Roman"/>
                <w:b/>
                <w:sz w:val="24"/>
              </w:rPr>
              <w:t>、研究开发内容</w:t>
            </w:r>
            <w:r>
              <w:rPr>
                <w:rFonts w:ascii="Times New Roman" w:hAnsi="Times New Roman" w:cs="Times New Roman"/>
                <w:sz w:val="24"/>
                <w:highlight w:val="none"/>
              </w:rPr>
              <w:t>（1500字以内）</w:t>
            </w:r>
          </w:p>
        </w:tc>
      </w:tr>
      <w:tr w14:paraId="0E4C773F">
        <w:trPr>
          <w:trHeight w:val="1262" w:hRule="atLeast"/>
          <w:jc w:val="center"/>
        </w:trPr>
        <w:tc>
          <w:tcPr>
            <w:tcW w:w="9448" w:type="dxa"/>
            <w:gridSpan w:val="9"/>
            <w:vAlign w:val="center"/>
          </w:tcPr>
          <w:p w14:paraId="4E96E7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包含立项背景、研发意义、国内外现状、研发基础、研发内容</w:t>
            </w:r>
          </w:p>
        </w:tc>
      </w:tr>
      <w:tr w14:paraId="329EA1BE">
        <w:trPr>
          <w:trHeight w:val="700" w:hRule="atLeast"/>
          <w:jc w:val="center"/>
        </w:trPr>
        <w:tc>
          <w:tcPr>
            <w:tcW w:w="9448" w:type="dxa"/>
            <w:gridSpan w:val="9"/>
            <w:vAlign w:val="center"/>
          </w:tcPr>
          <w:p w14:paraId="268760F0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六</w:t>
            </w:r>
            <w:r>
              <w:rPr>
                <w:rFonts w:ascii="Times New Roman" w:hAnsi="Times New Roman" w:cs="Times New Roman"/>
                <w:b/>
                <w:sz w:val="24"/>
              </w:rPr>
              <w:t>、目标及主要技术经济指标</w:t>
            </w:r>
            <w:r>
              <w:rPr>
                <w:rFonts w:ascii="Times New Roman" w:hAnsi="Times New Roman" w:cs="Times New Roman"/>
                <w:sz w:val="24"/>
                <w:highlight w:val="none"/>
              </w:rPr>
              <w:t>（1500字以内）</w:t>
            </w:r>
          </w:p>
        </w:tc>
      </w:tr>
      <w:tr w14:paraId="143C54AD">
        <w:trPr>
          <w:trHeight w:val="1579" w:hRule="atLeast"/>
          <w:jc w:val="center"/>
        </w:trPr>
        <w:tc>
          <w:tcPr>
            <w:tcW w:w="9448" w:type="dxa"/>
            <w:gridSpan w:val="9"/>
            <w:vAlign w:val="center"/>
          </w:tcPr>
          <w:p w14:paraId="0AAFC5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应包含研究目标、预期研发成果、预期实现的技术指标、经济指标、项目价值（经济效益方面、社会效益方面）等，明确考核指标</w:t>
            </w:r>
          </w:p>
        </w:tc>
      </w:tr>
      <w:tr w14:paraId="51510723">
        <w:trPr>
          <w:trHeight w:val="525" w:hRule="atLeast"/>
          <w:jc w:val="center"/>
        </w:trPr>
        <w:tc>
          <w:tcPr>
            <w:tcW w:w="9448" w:type="dxa"/>
            <w:gridSpan w:val="9"/>
            <w:vAlign w:val="center"/>
          </w:tcPr>
          <w:p w14:paraId="69893F5F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七</w:t>
            </w:r>
            <w:r>
              <w:rPr>
                <w:rFonts w:ascii="Times New Roman" w:hAnsi="Times New Roman" w:cs="Times New Roman"/>
                <w:b/>
                <w:sz w:val="24"/>
              </w:rPr>
              <w:t>、项目技术路线</w:t>
            </w:r>
            <w:r>
              <w:rPr>
                <w:rFonts w:ascii="Times New Roman" w:hAnsi="Times New Roman" w:cs="Times New Roman"/>
                <w:sz w:val="24"/>
              </w:rPr>
              <w:t>（1000字以内）</w:t>
            </w:r>
          </w:p>
        </w:tc>
      </w:tr>
      <w:tr w14:paraId="0541E26C">
        <w:trPr>
          <w:trHeight w:val="1408" w:hRule="atLeast"/>
          <w:jc w:val="center"/>
        </w:trPr>
        <w:tc>
          <w:tcPr>
            <w:tcW w:w="9448" w:type="dxa"/>
            <w:gridSpan w:val="9"/>
            <w:vAlign w:val="center"/>
          </w:tcPr>
          <w:p w14:paraId="2C8BAB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包含技术难点或拟解决的关键技术问题、创新点、技术路线等</w:t>
            </w:r>
          </w:p>
        </w:tc>
      </w:tr>
      <w:tr w14:paraId="239DE312">
        <w:trPr>
          <w:trHeight w:val="571" w:hRule="atLeast"/>
          <w:jc w:val="center"/>
        </w:trPr>
        <w:tc>
          <w:tcPr>
            <w:tcW w:w="9448" w:type="dxa"/>
            <w:gridSpan w:val="9"/>
            <w:vAlign w:val="center"/>
          </w:tcPr>
          <w:p w14:paraId="4B980FAB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八</w:t>
            </w:r>
            <w:r>
              <w:rPr>
                <w:rFonts w:ascii="Times New Roman" w:hAnsi="Times New Roman" w:cs="Times New Roman"/>
                <w:b/>
                <w:sz w:val="24"/>
              </w:rPr>
              <w:t>、项目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可行性报告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000字以内）</w:t>
            </w:r>
          </w:p>
        </w:tc>
      </w:tr>
      <w:tr w14:paraId="272E4829">
        <w:trPr>
          <w:trHeight w:val="1408" w:hRule="atLeast"/>
          <w:jc w:val="center"/>
        </w:trPr>
        <w:tc>
          <w:tcPr>
            <w:tcW w:w="9448" w:type="dxa"/>
            <w:gridSpan w:val="9"/>
            <w:vAlign w:val="center"/>
          </w:tcPr>
          <w:p w14:paraId="7B1CFC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包含以下内容：</w:t>
            </w:r>
          </w:p>
          <w:p w14:paraId="22009E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市场分析（对项目涉及的市场进行深入分析，包括市场需求、竞争情况、行业趋势等）；技术可行性分析（评估项目实施所需的技术条件和资源是否具备；评估技术的领先性）；经济可行性分析（评估项目的经济效益，包括投资回报率测算等）；</w:t>
            </w:r>
          </w:p>
          <w:p w14:paraId="0CCBB1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社会影响评估（分析项目对社会的正面和负面影响，包括环境影响、社会效益等）；</w:t>
            </w:r>
          </w:p>
          <w:p w14:paraId="7D6D90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风险评估（识别潜在的市场风险、技术风险、财务风险等）；</w:t>
            </w:r>
          </w:p>
          <w:p w14:paraId="6F54E6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风险应对措施、结论建议（根据以上分析，得出项目是否可行的结论，并提出相应建议和改进措施）等。</w:t>
            </w:r>
          </w:p>
        </w:tc>
      </w:tr>
      <w:tr w14:paraId="669B6A7D">
        <w:trPr>
          <w:trHeight w:val="525" w:hRule="atLeast"/>
          <w:jc w:val="center"/>
        </w:trPr>
        <w:tc>
          <w:tcPr>
            <w:tcW w:w="9448" w:type="dxa"/>
            <w:gridSpan w:val="9"/>
            <w:vAlign w:val="center"/>
          </w:tcPr>
          <w:p w14:paraId="3593150D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九</w:t>
            </w:r>
            <w:r>
              <w:rPr>
                <w:rFonts w:ascii="Times New Roman" w:hAnsi="Times New Roman" w:cs="Times New Roman"/>
                <w:b/>
                <w:sz w:val="24"/>
              </w:rPr>
              <w:t>、项目实施进度计划</w:t>
            </w:r>
            <w:r>
              <w:rPr>
                <w:rFonts w:ascii="Times New Roman" w:hAnsi="Times New Roman" w:cs="Times New Roman"/>
                <w:sz w:val="24"/>
              </w:rPr>
              <w:t>（600字以内）</w:t>
            </w:r>
          </w:p>
        </w:tc>
      </w:tr>
      <w:tr w14:paraId="0AE9ED6C">
        <w:trPr>
          <w:trHeight w:val="1623" w:hRule="atLeast"/>
          <w:jc w:val="center"/>
        </w:trPr>
        <w:tc>
          <w:tcPr>
            <w:tcW w:w="9448" w:type="dxa"/>
            <w:gridSpan w:val="9"/>
            <w:vAlign w:val="center"/>
          </w:tcPr>
          <w:p w14:paraId="735124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</w:t>
            </w:r>
            <w:r>
              <w:rPr>
                <w:rFonts w:ascii="Times New Roman" w:hAnsi="Times New Roman" w:cs="Times New Roman"/>
                <w:sz w:val="24"/>
              </w:rPr>
              <w:t>项目里程碑节点及对应的交付条件</w:t>
            </w:r>
            <w:r>
              <w:rPr>
                <w:rFonts w:hint="eastAsia" w:ascii="Times New Roman" w:hAnsi="Times New Roman" w:cs="Times New Roman"/>
                <w:sz w:val="24"/>
              </w:rPr>
              <w:t>、项目进度安排</w:t>
            </w:r>
          </w:p>
        </w:tc>
      </w:tr>
      <w:tr w14:paraId="588B3321">
        <w:trPr>
          <w:trHeight w:val="495" w:hRule="atLeast"/>
          <w:jc w:val="center"/>
        </w:trPr>
        <w:tc>
          <w:tcPr>
            <w:tcW w:w="9448" w:type="dxa"/>
            <w:gridSpan w:val="9"/>
            <w:vAlign w:val="center"/>
          </w:tcPr>
          <w:p w14:paraId="4B460719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十</w:t>
            </w:r>
            <w:r>
              <w:rPr>
                <w:rFonts w:ascii="Times New Roman" w:hAnsi="Times New Roman" w:cs="Times New Roman"/>
                <w:b/>
                <w:sz w:val="24"/>
              </w:rPr>
              <w:t>、项目经费预算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hint="eastAsia"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00字以内）</w:t>
            </w:r>
          </w:p>
        </w:tc>
      </w:tr>
      <w:tr w14:paraId="6F82F4F9">
        <w:trPr>
          <w:trHeight w:val="1669" w:hRule="atLeast"/>
          <w:jc w:val="center"/>
        </w:trPr>
        <w:tc>
          <w:tcPr>
            <w:tcW w:w="9448" w:type="dxa"/>
            <w:gridSpan w:val="9"/>
            <w:vAlign w:val="center"/>
          </w:tcPr>
          <w:p w14:paraId="6F356C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包含项目经费预算</w:t>
            </w:r>
          </w:p>
        </w:tc>
      </w:tr>
      <w:tr w14:paraId="3A6B5E5A">
        <w:trPr>
          <w:trHeight w:val="540" w:hRule="atLeast"/>
          <w:jc w:val="center"/>
        </w:trPr>
        <w:tc>
          <w:tcPr>
            <w:tcW w:w="9448" w:type="dxa"/>
            <w:gridSpan w:val="9"/>
            <w:vAlign w:val="center"/>
          </w:tcPr>
          <w:p w14:paraId="0DFCE860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十一</w:t>
            </w:r>
            <w:r>
              <w:rPr>
                <w:rFonts w:ascii="Times New Roman" w:hAnsi="Times New Roman" w:cs="Times New Roman"/>
                <w:b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各课题</w:t>
            </w:r>
            <w:r>
              <w:rPr>
                <w:rFonts w:ascii="Times New Roman" w:hAnsi="Times New Roman" w:cs="Times New Roman"/>
                <w:b/>
                <w:sz w:val="24"/>
              </w:rPr>
              <w:t>负责人、</w:t>
            </w:r>
            <w:r>
              <w:rPr>
                <w:rFonts w:hint="eastAsia" w:ascii="Times New Roman" w:hAnsi="Times New Roman" w:cs="Times New Roman"/>
                <w:b/>
                <w:sz w:val="24"/>
              </w:rPr>
              <w:t>课题</w:t>
            </w:r>
            <w:r>
              <w:rPr>
                <w:rFonts w:ascii="Times New Roman" w:hAnsi="Times New Roman" w:cs="Times New Roman"/>
                <w:b/>
                <w:sz w:val="24"/>
              </w:rPr>
              <w:t>组主要成员及分工</w:t>
            </w:r>
            <w:r>
              <w:rPr>
                <w:rFonts w:ascii="Times New Roman" w:hAnsi="Times New Roman" w:cs="Times New Roman"/>
                <w:sz w:val="24"/>
              </w:rPr>
              <w:t>（600字以内）</w:t>
            </w:r>
          </w:p>
        </w:tc>
      </w:tr>
      <w:tr w14:paraId="1FF0138A">
        <w:trPr>
          <w:trHeight w:val="1932" w:hRule="atLeast"/>
          <w:jc w:val="center"/>
        </w:trPr>
        <w:tc>
          <w:tcPr>
            <w:tcW w:w="9448" w:type="dxa"/>
            <w:gridSpan w:val="9"/>
            <w:vAlign w:val="center"/>
          </w:tcPr>
          <w:p w14:paraId="440F74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包含项目人员编制（建议列表说明姓名、性别、出生年月、所在单位、职称、学历、专业、分工）</w:t>
            </w:r>
          </w:p>
        </w:tc>
      </w:tr>
      <w:tr w14:paraId="6D328C2C">
        <w:trPr>
          <w:trHeight w:val="503" w:hRule="atLeast"/>
          <w:jc w:val="center"/>
        </w:trPr>
        <w:tc>
          <w:tcPr>
            <w:tcW w:w="9448" w:type="dxa"/>
            <w:gridSpan w:val="9"/>
            <w:vAlign w:val="center"/>
          </w:tcPr>
          <w:p w14:paraId="582A635B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十、揭榜承诺内容</w:t>
            </w:r>
          </w:p>
        </w:tc>
      </w:tr>
      <w:tr w14:paraId="129E97C3">
        <w:trPr>
          <w:trHeight w:val="4847" w:hRule="atLeast"/>
          <w:jc w:val="center"/>
        </w:trPr>
        <w:tc>
          <w:tcPr>
            <w:tcW w:w="9448" w:type="dxa"/>
            <w:gridSpan w:val="9"/>
            <w:vAlign w:val="center"/>
          </w:tcPr>
          <w:p w14:paraId="4738665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1.自愿参与项目揭榜，对本意向书阐明的内容全面负责，所提交材料均真实有效；</w:t>
            </w:r>
          </w:p>
          <w:p w14:paraId="59BA5F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2.严格按期研发任务、预期目标、技术经济指标、计划进度安排，组织开展科研攻关，自愿承担因研发失败造成的后果，并承担相应责任；</w:t>
            </w:r>
          </w:p>
          <w:p w14:paraId="5DE270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对发榜单位及项目有关技术资料、商业秘密等进行严格保密，未经发榜单位书面同意，绝不传播、扩散、公开发表、泄露、许可、转让涉及发榜单位及项目的任何技术资料、商业秘密、知识产权等，并承担由此造成的一切后果和经济责任。</w:t>
            </w:r>
          </w:p>
          <w:p w14:paraId="5303DEC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4.严格遵守项目成果知识产权权属约定，绝不擅自、独自或变相申请与本项目研发内容有关的专利、软著等。</w:t>
            </w:r>
          </w:p>
          <w:p w14:paraId="568777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5.自愿遵守发榜单位</w:t>
            </w:r>
            <w:r>
              <w:rPr>
                <w:rFonts w:hint="eastAsia" w:ascii="Times New Roman" w:hAnsi="Times New Roman" w:cs="Times New Roman"/>
                <w:sz w:val="24"/>
              </w:rPr>
              <w:t>科技</w:t>
            </w:r>
            <w:r>
              <w:rPr>
                <w:rFonts w:ascii="Times New Roman" w:hAnsi="Times New Roman" w:cs="Times New Roman"/>
                <w:sz w:val="24"/>
              </w:rPr>
              <w:t>项目</w:t>
            </w:r>
            <w:r>
              <w:rPr>
                <w:rFonts w:hint="eastAsia" w:ascii="Times New Roman" w:hAnsi="Times New Roman" w:cs="Times New Roman"/>
                <w:sz w:val="24"/>
              </w:rPr>
              <w:t>管理</w:t>
            </w:r>
            <w:r>
              <w:rPr>
                <w:rFonts w:ascii="Times New Roman" w:hAnsi="Times New Roman" w:cs="Times New Roman"/>
                <w:sz w:val="24"/>
              </w:rPr>
              <w:t>有关规定，并无条件接受有关审查、评估、论证、监督和考核等。</w:t>
            </w:r>
          </w:p>
          <w:p w14:paraId="25EE1A7E">
            <w:pPr>
              <w:pStyle w:val="2"/>
            </w:pPr>
          </w:p>
          <w:p w14:paraId="3A7B0A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揭榜</w:t>
            </w:r>
            <w:r>
              <w:rPr>
                <w:rFonts w:hint="eastAsia" w:ascii="Times New Roman" w:hAnsi="Times New Roman" w:cs="Times New Roman"/>
                <w:sz w:val="24"/>
              </w:rPr>
              <w:t>单位（团队）项目</w:t>
            </w:r>
            <w:r>
              <w:rPr>
                <w:rFonts w:ascii="Times New Roman" w:hAnsi="Times New Roman" w:cs="Times New Roman"/>
                <w:sz w:val="24"/>
              </w:rPr>
              <w:t>负责人（签字）：</w:t>
            </w:r>
          </w:p>
          <w:p w14:paraId="1D420E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</w:t>
            </w:r>
          </w:p>
          <w:p w14:paraId="0A419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揭榜日期：     年   月  日</w:t>
            </w:r>
          </w:p>
        </w:tc>
      </w:tr>
    </w:tbl>
    <w:p w14:paraId="6930C956">
      <w:pPr>
        <w:rPr>
          <w:rFonts w:ascii="Times New Roman" w:hAnsi="Times New Roman" w:eastAsia="黑体" w:cs="Times New Roman"/>
          <w:szCs w:val="36"/>
        </w:rPr>
      </w:pPr>
    </w:p>
    <w:p w14:paraId="6BDF9AAA">
      <w:pPr>
        <w:rPr>
          <w:rFonts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6DB552ED-B5D8-238A-336F-096903E2E6E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38652287-042C-2159-336F-09693B4D35A1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3F2D52AE-4866-1034-336F-09691EA4E9A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C184A400-CB26-3944-336F-0969891EC0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6BAA3">
    <w:pPr>
      <w:pStyle w:val="11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A407">
                          <w:pPr>
                            <w:pStyle w:val="11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40"/>
                            </w:rPr>
                            <w:t>- 23 -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72A407">
                    <w:pPr>
                      <w:pStyle w:val="11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40"/>
                      </w:rPr>
                      <w:t>- 23 -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FCFC6">
    <w:pPr>
      <w:pStyle w:val="12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232814"/>
    <w:rsid w:val="00052C35"/>
    <w:rsid w:val="00081352"/>
    <w:rsid w:val="000C2006"/>
    <w:rsid w:val="000E7116"/>
    <w:rsid w:val="00100B85"/>
    <w:rsid w:val="00110A8E"/>
    <w:rsid w:val="00143BFD"/>
    <w:rsid w:val="00160152"/>
    <w:rsid w:val="00192663"/>
    <w:rsid w:val="001B26A0"/>
    <w:rsid w:val="002E68A7"/>
    <w:rsid w:val="002F5BC2"/>
    <w:rsid w:val="002F716E"/>
    <w:rsid w:val="00376C40"/>
    <w:rsid w:val="00394846"/>
    <w:rsid w:val="003D7D73"/>
    <w:rsid w:val="00404A90"/>
    <w:rsid w:val="0041683F"/>
    <w:rsid w:val="00422E7A"/>
    <w:rsid w:val="00467147"/>
    <w:rsid w:val="004770F0"/>
    <w:rsid w:val="004D4B11"/>
    <w:rsid w:val="00515BC3"/>
    <w:rsid w:val="005512F4"/>
    <w:rsid w:val="00557141"/>
    <w:rsid w:val="00572E0F"/>
    <w:rsid w:val="005A154D"/>
    <w:rsid w:val="006024BF"/>
    <w:rsid w:val="00624D3A"/>
    <w:rsid w:val="006610EA"/>
    <w:rsid w:val="00665CB6"/>
    <w:rsid w:val="006A50F2"/>
    <w:rsid w:val="006C5B96"/>
    <w:rsid w:val="00707201"/>
    <w:rsid w:val="00771272"/>
    <w:rsid w:val="00790B01"/>
    <w:rsid w:val="00797430"/>
    <w:rsid w:val="0089084C"/>
    <w:rsid w:val="00926621"/>
    <w:rsid w:val="00991EAA"/>
    <w:rsid w:val="009E0AAF"/>
    <w:rsid w:val="00A01B76"/>
    <w:rsid w:val="00A817FD"/>
    <w:rsid w:val="00AA4905"/>
    <w:rsid w:val="00AD3A5C"/>
    <w:rsid w:val="00AE6D51"/>
    <w:rsid w:val="00AE7E8D"/>
    <w:rsid w:val="00B2060C"/>
    <w:rsid w:val="00B21D33"/>
    <w:rsid w:val="00B41DD1"/>
    <w:rsid w:val="00B65D1E"/>
    <w:rsid w:val="00BE4ABC"/>
    <w:rsid w:val="00BF4B99"/>
    <w:rsid w:val="00C12B0D"/>
    <w:rsid w:val="00C374F6"/>
    <w:rsid w:val="00C72766"/>
    <w:rsid w:val="00CA2F89"/>
    <w:rsid w:val="00CD729A"/>
    <w:rsid w:val="00CF21B2"/>
    <w:rsid w:val="00D04364"/>
    <w:rsid w:val="00DA5C30"/>
    <w:rsid w:val="00E12665"/>
    <w:rsid w:val="00E670A7"/>
    <w:rsid w:val="00E864C7"/>
    <w:rsid w:val="00EC1D15"/>
    <w:rsid w:val="00EC2CF0"/>
    <w:rsid w:val="00ED4965"/>
    <w:rsid w:val="00F260BE"/>
    <w:rsid w:val="00F37BBC"/>
    <w:rsid w:val="00F766F4"/>
    <w:rsid w:val="00F853F0"/>
    <w:rsid w:val="00FC3C58"/>
    <w:rsid w:val="02585894"/>
    <w:rsid w:val="08E77481"/>
    <w:rsid w:val="1030221C"/>
    <w:rsid w:val="137D0529"/>
    <w:rsid w:val="148B27E4"/>
    <w:rsid w:val="1D035550"/>
    <w:rsid w:val="203039A5"/>
    <w:rsid w:val="20AA53B3"/>
    <w:rsid w:val="32E07AA0"/>
    <w:rsid w:val="3A22738B"/>
    <w:rsid w:val="3A786378"/>
    <w:rsid w:val="3DC1395E"/>
    <w:rsid w:val="3EA72105"/>
    <w:rsid w:val="48797609"/>
    <w:rsid w:val="4A453467"/>
    <w:rsid w:val="4CD5665E"/>
    <w:rsid w:val="4D023A66"/>
    <w:rsid w:val="4DEB0C90"/>
    <w:rsid w:val="55232118"/>
    <w:rsid w:val="55AC681E"/>
    <w:rsid w:val="575B2011"/>
    <w:rsid w:val="5FE314BD"/>
    <w:rsid w:val="6B96121C"/>
    <w:rsid w:val="6E8705A6"/>
    <w:rsid w:val="70861156"/>
    <w:rsid w:val="71D945B4"/>
    <w:rsid w:val="72367250"/>
    <w:rsid w:val="742B5669"/>
    <w:rsid w:val="7A232814"/>
    <w:rsid w:val="7E505A6A"/>
    <w:rsid w:val="DBDBF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heading 2"/>
    <w:basedOn w:val="1"/>
    <w:next w:val="6"/>
    <w:unhideWhenUsed/>
    <w:qFormat/>
    <w:uiPriority w:val="0"/>
    <w:pPr>
      <w:keepNext/>
      <w:keepLines/>
      <w:ind w:firstLine="643"/>
      <w:outlineLvl w:val="1"/>
    </w:pPr>
    <w:rPr>
      <w:rFonts w:ascii="Arial" w:hAnsi="Arial" w:eastAsia="楷体_GB2312"/>
    </w:rPr>
  </w:style>
  <w:style w:type="paragraph" w:styleId="6">
    <w:name w:val="heading 3"/>
    <w:basedOn w:val="5"/>
    <w:next w:val="1"/>
    <w:unhideWhenUsed/>
    <w:qFormat/>
    <w:uiPriority w:val="9"/>
    <w:pPr>
      <w:outlineLvl w:val="2"/>
    </w:pPr>
    <w:rPr>
      <w:rFonts w:eastAsia="仿宋_GB231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  <w:rPr>
      <w:szCs w:val="24"/>
    </w:rPr>
  </w:style>
  <w:style w:type="paragraph" w:styleId="4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unhideWhenUsed/>
    <w:qFormat/>
    <w:uiPriority w:val="99"/>
    <w:pPr>
      <w:spacing w:after="120"/>
    </w:pPr>
    <w:rPr>
      <w:szCs w:val="24"/>
    </w:rPr>
  </w:style>
  <w:style w:type="paragraph" w:styleId="9">
    <w:name w:val="Date"/>
    <w:basedOn w:val="1"/>
    <w:next w:val="1"/>
    <w:link w:val="20"/>
    <w:qFormat/>
    <w:uiPriority w:val="0"/>
    <w:pPr>
      <w:ind w:left="100" w:leftChars="2500"/>
    </w:pPr>
  </w:style>
  <w:style w:type="paragraph" w:styleId="10">
    <w:name w:val="Balloon Text"/>
    <w:basedOn w:val="1"/>
    <w:link w:val="18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annotation reference"/>
    <w:basedOn w:val="16"/>
    <w:qFormat/>
    <w:uiPriority w:val="0"/>
    <w:rPr>
      <w:sz w:val="21"/>
      <w:szCs w:val="21"/>
    </w:rPr>
  </w:style>
  <w:style w:type="character" w:customStyle="1" w:styleId="18">
    <w:name w:val="批注框文本 字符"/>
    <w:basedOn w:val="16"/>
    <w:link w:val="10"/>
    <w:qFormat/>
    <w:uiPriority w:val="0"/>
    <w:rPr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0">
    <w:name w:val="日期 字符"/>
    <w:basedOn w:val="16"/>
    <w:link w:val="9"/>
    <w:qFormat/>
    <w:uiPriority w:val="0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2986</Words>
  <Characters>3067</Characters>
  <Lines>823</Lines>
  <Paragraphs>611</Paragraphs>
  <TotalTime>25</TotalTime>
  <ScaleCrop>false</ScaleCrop>
  <LinksUpToDate>false</LinksUpToDate>
  <CharactersWithSpaces>3453</CharactersWithSpaces>
  <Application>WPS Office_7.4.0.8981_F1E327BC-269C-435d-A152-05C5408002CA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2025-10-21T09:52:00Z</dcterms:created>
  <dc:creator>程浩洋</dc:creator>
  <cp:lastModifiedBy>GXY</cp:lastModifiedBy>
  <dcterms:modified xsi:type="dcterms:W3CDTF">2025-11-04T11:12:51Z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2052-7.4.0.8981</vt:lpwstr>
  </property>
  <property fmtid="{D5CDD505-2E9C-101B-9397-08002B2CF9AE}" pid="3" name="ICV">
    <vt:lpwstr>248D64A6BB474B21A43353C7A1DD898B_13</vt:lpwstr>
  </property>
  <property fmtid="{D5CDD505-2E9C-101B-9397-08002B2CF9AE}" pid="4" name="KSOTemplateDocerSaveRecord">
    <vt:lpwstr>eyJoZGlkIjoiMDMzNTY2MGE5YTk4MDkyZmEyZDNlMTE0YmU5OWM0YjQiLCJ1c2VySWQiOiIxNTY5MTk1MTExIn0=</vt:lpwstr>
  </property>
</Properties>
</file>